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28" w:rsidRPr="00B463EC" w:rsidRDefault="00756A28" w:rsidP="00E61E47">
      <w:pPr>
        <w:spacing w:after="0" w:line="240" w:lineRule="auto"/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</w:pPr>
      <w:r w:rsidRPr="00B463EC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>СПЕЦИФИКАЦИЯ</w:t>
      </w:r>
    </w:p>
    <w:p w:rsidR="00E61E47" w:rsidRPr="00B463EC" w:rsidRDefault="00756A28" w:rsidP="00E61E47">
      <w:pPr>
        <w:spacing w:after="0" w:line="240" w:lineRule="auto"/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</w:pPr>
      <w:r w:rsidRPr="00B463EC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>СТАНДАРТОВ</w:t>
      </w:r>
      <w:r w:rsidR="00E61E47" w:rsidRPr="00B463EC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 xml:space="preserve"> WORLDSKILLS</w:t>
      </w:r>
    </w:p>
    <w:p w:rsidR="00B85034" w:rsidRPr="00B463EC" w:rsidRDefault="00B85034" w:rsidP="00313492">
      <w:pPr>
        <w:pStyle w:val="ac"/>
        <w:rPr>
          <w:rFonts w:ascii="Times New Roman" w:hAnsi="Times New Roman" w:cs="Times New Roman"/>
          <w:sz w:val="40"/>
          <w:szCs w:val="40"/>
          <w:lang w:val="ru-RU"/>
        </w:rPr>
      </w:pPr>
      <w:r w:rsidRPr="00B463EC">
        <w:rPr>
          <w:rFonts w:ascii="Times New Roman" w:hAnsi="Times New Roman" w:cs="Times New Roman"/>
          <w:sz w:val="40"/>
          <w:szCs w:val="40"/>
          <w:lang w:val="ru-RU"/>
        </w:rPr>
        <w:t>КОМПЕТЕНЦИЯ 1</w:t>
      </w:r>
      <w:r w:rsidR="00FB3C70">
        <w:rPr>
          <w:rFonts w:ascii="Times New Roman" w:hAnsi="Times New Roman" w:cs="Times New Roman"/>
          <w:sz w:val="40"/>
          <w:szCs w:val="40"/>
          <w:lang w:val="ru-RU"/>
        </w:rPr>
        <w:t>8</w:t>
      </w:r>
    </w:p>
    <w:p w:rsidR="00E61E47" w:rsidRPr="00B463EC" w:rsidRDefault="00FB3C70" w:rsidP="00313492">
      <w:pPr>
        <w:pStyle w:val="ac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Электромонтаж</w:t>
      </w:r>
    </w:p>
    <w:p w:rsidR="008827AA" w:rsidRPr="00B463EC" w:rsidRDefault="008827AA" w:rsidP="001C2B30">
      <w:pPr>
        <w:rPr>
          <w:rFonts w:ascii="Times New Roman" w:hAnsi="Times New Roman" w:cs="Times New Roman"/>
          <w:lang w:val="fr-FR"/>
        </w:rPr>
      </w:pPr>
    </w:p>
    <w:p w:rsidR="008827AA" w:rsidRPr="00B463EC" w:rsidRDefault="008827AA" w:rsidP="001C2B30">
      <w:pPr>
        <w:rPr>
          <w:rFonts w:ascii="Times New Roman" w:hAnsi="Times New Roman" w:cs="Times New Roman"/>
          <w:lang w:val="fr-FR"/>
        </w:rPr>
      </w:pPr>
    </w:p>
    <w:p w:rsidR="008827AA" w:rsidRPr="00B463EC" w:rsidRDefault="008827AA" w:rsidP="001C2B30">
      <w:pPr>
        <w:rPr>
          <w:rFonts w:ascii="Times New Roman" w:hAnsi="Times New Roman" w:cs="Times New Roman"/>
          <w:lang w:val="fr-FR"/>
        </w:rPr>
      </w:pPr>
    </w:p>
    <w:p w:rsidR="003F39F8" w:rsidRPr="00B463EC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B463EC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B463EC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B463EC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36548" w:rsidRPr="00B463EC" w:rsidRDefault="0033654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B463EC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B463EC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B463EC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B463EC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36548" w:rsidRPr="00B463EC" w:rsidRDefault="00336548" w:rsidP="003365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B463EC" w:rsidRDefault="00E61E47" w:rsidP="00336548">
      <w:pPr>
        <w:rPr>
          <w:rFonts w:ascii="Times New Roman" w:hAnsi="Times New Roman" w:cs="Times New Roman"/>
          <w:lang w:val="ru-RU"/>
        </w:rPr>
      </w:pPr>
    </w:p>
    <w:p w:rsidR="00336548" w:rsidRPr="00B463EC" w:rsidRDefault="00336548" w:rsidP="00336548">
      <w:pPr>
        <w:rPr>
          <w:rFonts w:ascii="Times New Roman" w:hAnsi="Times New Roman" w:cs="Times New Roman"/>
          <w:lang w:val="ru-RU"/>
        </w:rPr>
      </w:pPr>
    </w:p>
    <w:p w:rsidR="00336548" w:rsidRPr="00B463EC" w:rsidRDefault="00336548" w:rsidP="00336548">
      <w:pPr>
        <w:pStyle w:val="a0"/>
        <w:numPr>
          <w:ilvl w:val="0"/>
          <w:numId w:val="0"/>
        </w:numPr>
        <w:ind w:left="284" w:hanging="284"/>
        <w:rPr>
          <w:rFonts w:ascii="Times New Roman" w:hAnsi="Times New Roman" w:cs="Times New Roman"/>
          <w:lang w:val="ru-RU"/>
        </w:rPr>
      </w:pPr>
    </w:p>
    <w:p w:rsidR="00336548" w:rsidRPr="00B463EC" w:rsidRDefault="00336548" w:rsidP="00336548">
      <w:pPr>
        <w:pStyle w:val="a0"/>
        <w:numPr>
          <w:ilvl w:val="0"/>
          <w:numId w:val="0"/>
        </w:numPr>
        <w:rPr>
          <w:rFonts w:ascii="Times New Roman" w:hAnsi="Times New Roman" w:cs="Times New Roman"/>
          <w:lang w:val="ru-RU"/>
        </w:rPr>
        <w:sectPr w:rsidR="00336548" w:rsidRPr="00B463EC" w:rsidSect="001C5F88">
          <w:headerReference w:type="default" r:id="rId8"/>
          <w:headerReference w:type="first" r:id="rId9"/>
          <w:footerReference w:type="first" r:id="rId10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</w:p>
    <w:p w:rsidR="00A80131" w:rsidRPr="00B463EC" w:rsidRDefault="00756A28" w:rsidP="00E61E47">
      <w:pPr>
        <w:rPr>
          <w:rStyle w:val="11"/>
          <w:rFonts w:ascii="Times New Roman" w:hAnsi="Times New Roman" w:cs="Times New Roman"/>
          <w:lang w:val="ru-RU"/>
        </w:rPr>
      </w:pPr>
      <w:r w:rsidRPr="00B463EC">
        <w:rPr>
          <w:rStyle w:val="11"/>
          <w:rFonts w:ascii="Times New Roman" w:hAnsi="Times New Roman" w:cs="Times New Roman"/>
          <w:lang w:val="ru-RU"/>
        </w:rPr>
        <w:lastRenderedPageBreak/>
        <w:t>СПЕЦИФИКАЦИЯ СТАНДАРТОВ WORLDSKILLS (wsss)</w:t>
      </w:r>
    </w:p>
    <w:p w:rsidR="00B85034" w:rsidRPr="00B463EC" w:rsidRDefault="00B85034" w:rsidP="00E61E47">
      <w:pPr>
        <w:rPr>
          <w:rFonts w:ascii="Times New Roman" w:hAnsi="Times New Roman" w:cs="Times New Roman"/>
          <w:b/>
          <w:caps/>
          <w:szCs w:val="20"/>
          <w:lang w:val="ru-RU"/>
        </w:rPr>
      </w:pPr>
      <w:r w:rsidRPr="00B463EC">
        <w:rPr>
          <w:rFonts w:ascii="Times New Roman" w:hAnsi="Times New Roman" w:cs="Times New Roman"/>
          <w:b/>
          <w:caps/>
          <w:szCs w:val="20"/>
          <w:lang w:val="ru-RU"/>
        </w:rPr>
        <w:t xml:space="preserve">ОБЩИЕ ПРИМЕЧАНИЯ ПО </w:t>
      </w:r>
      <w:r w:rsidR="00756A28" w:rsidRPr="00B463EC">
        <w:rPr>
          <w:rFonts w:ascii="Times New Roman" w:hAnsi="Times New Roman" w:cs="Times New Roman"/>
          <w:b/>
          <w:caps/>
          <w:szCs w:val="20"/>
          <w:lang w:val="en-US"/>
        </w:rPr>
        <w:t>wsss</w:t>
      </w:r>
    </w:p>
    <w:p w:rsidR="00756A28" w:rsidRPr="00B463EC" w:rsidRDefault="00756A28" w:rsidP="00E61E47">
      <w:pPr>
        <w:rPr>
          <w:rFonts w:ascii="Times New Roman" w:hAnsi="Times New Roman" w:cs="Times New Roman"/>
          <w:b/>
          <w:caps/>
          <w:szCs w:val="20"/>
          <w:lang w:val="ru-RU"/>
        </w:rPr>
      </w:pP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</w:rPr>
        <w:t>WSSS</w:t>
      </w:r>
      <w:r w:rsidRPr="00B463EC">
        <w:rPr>
          <w:rFonts w:ascii="Times New Roman" w:hAnsi="Times New Roman" w:cs="Times New Roman"/>
          <w:sz w:val="22"/>
          <w:lang w:val="ru-RU"/>
        </w:rPr>
        <w:t xml:space="preserve">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связанная с этим работа(-ы) или деятельность(-и) представляют для промышленности и бизнеса (</w:t>
      </w:r>
      <w:r w:rsidRPr="00B463EC">
        <w:rPr>
          <w:rFonts w:ascii="Times New Roman" w:hAnsi="Times New Roman" w:cs="Times New Roman"/>
          <w:sz w:val="22"/>
        </w:rPr>
        <w:t>Www</w:t>
      </w:r>
      <w:r w:rsidRPr="00B463EC">
        <w:rPr>
          <w:rFonts w:ascii="Times New Roman" w:hAnsi="Times New Roman" w:cs="Times New Roman"/>
          <w:sz w:val="22"/>
          <w:lang w:val="ru-RU"/>
        </w:rPr>
        <w:t>.</w:t>
      </w:r>
      <w:r w:rsidRPr="00B463EC">
        <w:rPr>
          <w:rFonts w:ascii="Times New Roman" w:hAnsi="Times New Roman" w:cs="Times New Roman"/>
          <w:sz w:val="22"/>
        </w:rPr>
        <w:t>worldskills</w:t>
      </w:r>
      <w:r w:rsidRPr="00B463EC">
        <w:rPr>
          <w:rFonts w:ascii="Times New Roman" w:hAnsi="Times New Roman" w:cs="Times New Roman"/>
          <w:sz w:val="22"/>
          <w:lang w:val="ru-RU"/>
        </w:rPr>
        <w:t>.</w:t>
      </w:r>
      <w:r w:rsidRPr="00B463EC">
        <w:rPr>
          <w:rFonts w:ascii="Times New Roman" w:hAnsi="Times New Roman" w:cs="Times New Roman"/>
          <w:sz w:val="22"/>
        </w:rPr>
        <w:t>org</w:t>
      </w:r>
      <w:r w:rsidRPr="00B463EC">
        <w:rPr>
          <w:rFonts w:ascii="Times New Roman" w:hAnsi="Times New Roman" w:cs="Times New Roman"/>
          <w:sz w:val="22"/>
          <w:lang w:val="ru-RU"/>
        </w:rPr>
        <w:t>/</w:t>
      </w:r>
      <w:r w:rsidRPr="00B463EC">
        <w:rPr>
          <w:rFonts w:ascii="Times New Roman" w:hAnsi="Times New Roman" w:cs="Times New Roman"/>
          <w:sz w:val="22"/>
        </w:rPr>
        <w:t>WSSS</w:t>
      </w:r>
      <w:r w:rsidRPr="00B463EC">
        <w:rPr>
          <w:rFonts w:ascii="Times New Roman" w:hAnsi="Times New Roman" w:cs="Times New Roman"/>
          <w:sz w:val="22"/>
          <w:lang w:val="ru-RU"/>
        </w:rPr>
        <w:t>).</w:t>
      </w: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 xml:space="preserve">Целью конкурса профессионального мастерства является провести лучшую международную практику, как это описано в </w:t>
      </w:r>
      <w:r w:rsidRPr="00B463EC">
        <w:rPr>
          <w:rFonts w:ascii="Times New Roman" w:hAnsi="Times New Roman" w:cs="Times New Roman"/>
          <w:sz w:val="22"/>
        </w:rPr>
        <w:t>WSSS</w:t>
      </w:r>
      <w:r w:rsidRPr="00B463EC">
        <w:rPr>
          <w:rFonts w:ascii="Times New Roman" w:hAnsi="Times New Roman" w:cs="Times New Roman"/>
          <w:sz w:val="22"/>
          <w:lang w:val="ru-RU"/>
        </w:rPr>
        <w:t>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>Оценивание знаний и понимания в конкурсе профессионального мастерства будет выполняться наряду с оцениванием представления работы. Отдельных испытаний на знание и понимание проходить не будет.</w:t>
      </w: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>Схема оценивания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F5CE5" w:rsidRPr="00B463EC" w:rsidRDefault="005B0009" w:rsidP="005B0009">
      <w:pPr>
        <w:jc w:val="both"/>
        <w:rPr>
          <w:rFonts w:ascii="Times New Roman" w:hAnsi="Times New Roman" w:cs="Times New Roman"/>
          <w:sz w:val="22"/>
          <w:szCs w:val="20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>Схема оценивания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5B0009" w:rsidRPr="00B463EC" w:rsidRDefault="005B0009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5B0009" w:rsidP="00B85034">
      <w:pPr>
        <w:rPr>
          <w:rFonts w:ascii="Times New Roman" w:hAnsi="Times New Roman" w:cs="Times New Roman"/>
          <w:b/>
          <w:caps/>
          <w:szCs w:val="20"/>
          <w:lang w:val="ru-RU"/>
        </w:rPr>
      </w:pPr>
      <w:r w:rsidRPr="00B463EC">
        <w:rPr>
          <w:rFonts w:ascii="Times New Roman" w:hAnsi="Times New Roman" w:cs="Times New Roman"/>
          <w:b/>
          <w:caps/>
          <w:szCs w:val="20"/>
          <w:lang w:val="ru-RU"/>
        </w:rPr>
        <w:lastRenderedPageBreak/>
        <w:t>СПЕЦИФИКАЦИЯ СТАНДАРТОВ WORLDSKILLS</w:t>
      </w:r>
    </w:p>
    <w:tbl>
      <w:tblPr>
        <w:tblStyle w:val="WSI-Table"/>
        <w:tblW w:w="0" w:type="auto"/>
        <w:tblLook w:val="04A0" w:firstRow="1" w:lastRow="0" w:firstColumn="1" w:lastColumn="0" w:noHBand="0" w:noVBand="1"/>
      </w:tblPr>
      <w:tblGrid>
        <w:gridCol w:w="1122"/>
        <w:gridCol w:w="7143"/>
        <w:gridCol w:w="1353"/>
      </w:tblGrid>
      <w:tr w:rsidR="00B85034" w:rsidRPr="00B463EC" w:rsidTr="00FB3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18" w:type="dxa"/>
            <w:gridSpan w:val="3"/>
          </w:tcPr>
          <w:tbl>
            <w:tblPr>
              <w:tblW w:w="962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9"/>
              <w:gridCol w:w="8620"/>
            </w:tblGrid>
            <w:tr w:rsidR="00B85034" w:rsidRPr="00B463EC" w:rsidTr="005B0009">
              <w:trPr>
                <w:trHeight w:val="368"/>
              </w:trPr>
              <w:tc>
                <w:tcPr>
                  <w:tcW w:w="0" w:type="auto"/>
                </w:tcPr>
                <w:p w:rsidR="00B85034" w:rsidRPr="00B463EC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  <w:lang w:val="ru-RU"/>
                    </w:rPr>
                  </w:pPr>
                  <w:r w:rsidRPr="00B463EC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 xml:space="preserve">РАЗДЕЛ                                                                         </w:t>
                  </w:r>
                </w:p>
              </w:tc>
              <w:tc>
                <w:tcPr>
                  <w:tcW w:w="8662" w:type="dxa"/>
                </w:tcPr>
                <w:p w:rsidR="00B85034" w:rsidRPr="00B463EC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  <w:lang w:val="ru-RU"/>
                    </w:rPr>
                  </w:pPr>
                  <w:r w:rsidRPr="00B463EC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</w:t>
                  </w:r>
                  <w:r w:rsidR="00B85034" w:rsidRPr="00B463EC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             </w:t>
                  </w:r>
                  <w:r w:rsidR="00FB3C70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</w:t>
                  </w:r>
                  <w:r w:rsidR="00B85034" w:rsidRPr="00B463EC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</w:t>
                  </w:r>
                  <w:r w:rsidRPr="00B463EC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>ОТНОСИТЕЛЬНАЯ ЗНАЧИМОСТЬ (%</w:t>
                  </w:r>
                  <w:r w:rsidRPr="00B463EC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</w:tbl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</w:tr>
      <w:tr w:rsidR="00A55C07" w:rsidRPr="00B463EC" w:rsidTr="00FB3C70">
        <w:tc>
          <w:tcPr>
            <w:tcW w:w="1159" w:type="dxa"/>
            <w:shd w:val="clear" w:color="auto" w:fill="385623" w:themeFill="accent6" w:themeFillShade="80"/>
          </w:tcPr>
          <w:p w:rsidR="00FB3C70" w:rsidRPr="00B463EC" w:rsidRDefault="00FB3C70" w:rsidP="00FB3C7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 </w:t>
            </w:r>
          </w:p>
        </w:tc>
        <w:tc>
          <w:tcPr>
            <w:tcW w:w="7053" w:type="dxa"/>
            <w:shd w:val="clear" w:color="auto" w:fill="385623" w:themeFill="accent6" w:themeFillShade="80"/>
          </w:tcPr>
          <w:p w:rsidR="00FB3C70" w:rsidRPr="00A55C07" w:rsidRDefault="00A55C07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55C0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Организация работы</w:t>
            </w:r>
          </w:p>
        </w:tc>
        <w:tc>
          <w:tcPr>
            <w:tcW w:w="1406" w:type="dxa"/>
            <w:shd w:val="clear" w:color="auto" w:fill="385623" w:themeFill="accent6" w:themeFillShade="80"/>
          </w:tcPr>
          <w:p w:rsidR="00FB3C70" w:rsidRPr="00A55C07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55C0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</w:tr>
      <w:tr w:rsidR="00A55C07" w:rsidRPr="00B463EC" w:rsidTr="00FB3C70">
        <w:tc>
          <w:tcPr>
            <w:tcW w:w="115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7053" w:type="dxa"/>
          </w:tcPr>
          <w:p w:rsidR="00A55C07" w:rsidRPr="00386D3B" w:rsidRDefault="00D75939" w:rsidP="00A55C0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="00A55C07"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 знать и понимать:</w:t>
            </w:r>
          </w:p>
          <w:p w:rsidR="00A55C07" w:rsidRPr="00A55C07" w:rsidRDefault="00A55C07" w:rsidP="00633F9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документацию и правила по охране труда и технике безопасности</w:t>
            </w:r>
          </w:p>
          <w:p w:rsidR="00A55C07" w:rsidRPr="00A55C07" w:rsidRDefault="00A55C07" w:rsidP="00633F9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основные принципы безопасной работы с электроустановками</w:t>
            </w:r>
          </w:p>
          <w:p w:rsidR="00A55C07" w:rsidRPr="00A55C07" w:rsidRDefault="00A55C07" w:rsidP="00633F9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ситуации, при которых используется защитное оборудование</w:t>
            </w:r>
          </w:p>
          <w:p w:rsidR="00A55C07" w:rsidRPr="00A55C07" w:rsidRDefault="00A55C07" w:rsidP="00633F9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 xml:space="preserve">основное назначение, принципы использования и хранения необходимых инструментов и оборудования </w:t>
            </w:r>
          </w:p>
          <w:p w:rsidR="00A55C07" w:rsidRPr="00A55C07" w:rsidRDefault="00A55C07" w:rsidP="00633F9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основное назначение, принципы использования и хранения необходимых материалов</w:t>
            </w:r>
          </w:p>
          <w:p w:rsidR="00A55C07" w:rsidRPr="00A55C07" w:rsidRDefault="00A55C07" w:rsidP="00633F9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важность поддержания рабочего места в надлежащем состоянии</w:t>
            </w:r>
          </w:p>
          <w:p w:rsidR="00A55C07" w:rsidRPr="00A55C07" w:rsidRDefault="00A55C07" w:rsidP="00633F9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способы утилизации и дальнейшего применения безвредных материалов</w:t>
            </w:r>
          </w:p>
          <w:p w:rsidR="00A55C07" w:rsidRPr="00A55C07" w:rsidRDefault="00A55C07" w:rsidP="00633F9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основные способы сокращения издержек при сохранении качества работы</w:t>
            </w:r>
          </w:p>
          <w:p w:rsidR="00A55C07" w:rsidRPr="00A55C07" w:rsidRDefault="00A55C07" w:rsidP="00633F9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технологии выполнения электромонтажных работ и работы с измерительными приборами</w:t>
            </w:r>
          </w:p>
          <w:p w:rsidR="00A55C07" w:rsidRPr="00A55C07" w:rsidRDefault="00A55C07" w:rsidP="00633F9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 xml:space="preserve">значимость планирования всего рабочего процесса, как выстраивать эффективную работу и распределять рабочее время </w:t>
            </w:r>
          </w:p>
          <w:p w:rsidR="00B85034" w:rsidRPr="00A55C07" w:rsidRDefault="00A55C07" w:rsidP="00633F9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влияние новых технологий</w:t>
            </w:r>
            <w:r w:rsidR="00FB3C70" w:rsidRPr="00A55C07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A55C07" w:rsidRPr="00D75939" w:rsidTr="00FB3C70">
        <w:tc>
          <w:tcPr>
            <w:tcW w:w="115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7053" w:type="dxa"/>
          </w:tcPr>
          <w:p w:rsidR="00A55C07" w:rsidRDefault="00D75939" w:rsidP="00A55C07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A55C07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 w:rsidR="00A55C07"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A55C07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A55C07" w:rsidRPr="00A55C07" w:rsidRDefault="00A55C07" w:rsidP="00633F9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 xml:space="preserve">выполнять требования по охране труда и технике безопасности </w:t>
            </w:r>
          </w:p>
          <w:p w:rsidR="00A55C07" w:rsidRPr="00A55C07" w:rsidRDefault="00A55C07" w:rsidP="00633F9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выполнять требования техники безопасности при работе с электроустановками</w:t>
            </w:r>
          </w:p>
          <w:p w:rsidR="00A55C07" w:rsidRPr="00A55C07" w:rsidRDefault="00A55C07" w:rsidP="00633F9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использовать средства индивидуальной защиты</w:t>
            </w:r>
          </w:p>
          <w:p w:rsidR="00A55C07" w:rsidRPr="00A55C07" w:rsidRDefault="00A55C07" w:rsidP="00633F9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правильно выбирать, применять, очищать и хранить все инструменты и оборудование</w:t>
            </w:r>
          </w:p>
          <w:p w:rsidR="00A55C07" w:rsidRPr="00A55C07" w:rsidRDefault="00A55C07" w:rsidP="00633F9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правильно выбирать, применять и хранить все материалы</w:t>
            </w:r>
          </w:p>
          <w:p w:rsidR="00A55C07" w:rsidRPr="00A55C07" w:rsidRDefault="00A55C07" w:rsidP="00633F9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определять и аккуратно обращаться с дорогостоящим электрооборудованием</w:t>
            </w:r>
          </w:p>
          <w:p w:rsidR="00A55C07" w:rsidRPr="00A55C07" w:rsidRDefault="00A55C07" w:rsidP="00633F9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организовывать рабочее место для максимально эффективной работы</w:t>
            </w:r>
          </w:p>
          <w:p w:rsidR="00A55C07" w:rsidRPr="00A55C07" w:rsidRDefault="00A55C07" w:rsidP="00633F9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производить точные измерения</w:t>
            </w:r>
          </w:p>
          <w:p w:rsidR="00A55C07" w:rsidRPr="00A55C07" w:rsidRDefault="00A55C07" w:rsidP="00633F9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эффективно использовать время</w:t>
            </w:r>
          </w:p>
          <w:p w:rsidR="00A55C07" w:rsidRPr="00A55C07" w:rsidRDefault="00A55C07" w:rsidP="00633F9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работать эффективно, постоянно отслеживая результаты работы</w:t>
            </w:r>
          </w:p>
          <w:p w:rsidR="005104D9" w:rsidRPr="00A55C07" w:rsidRDefault="00A55C07" w:rsidP="00633F9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внедрять и постоянно использовать высокие стандарты качества работ и технологий</w:t>
            </w:r>
            <w:r w:rsidR="00FB3C70" w:rsidRPr="00A55C07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A55C07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A55C07" w:rsidRPr="00B463EC" w:rsidTr="00FB3C70">
        <w:tc>
          <w:tcPr>
            <w:tcW w:w="1159" w:type="dxa"/>
            <w:shd w:val="clear" w:color="auto" w:fill="385623" w:themeFill="accent6" w:themeFillShade="80"/>
          </w:tcPr>
          <w:p w:rsidR="00FB3C70" w:rsidRPr="00B463EC" w:rsidRDefault="00FB3C70" w:rsidP="00FB3C7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</w:p>
        </w:tc>
        <w:tc>
          <w:tcPr>
            <w:tcW w:w="7053" w:type="dxa"/>
            <w:shd w:val="clear" w:color="auto" w:fill="385623" w:themeFill="accent6" w:themeFillShade="80"/>
          </w:tcPr>
          <w:p w:rsidR="00FB3C70" w:rsidRPr="00A55C07" w:rsidRDefault="00A55C07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55C0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Коммуникативные и межличностные навыки общения</w:t>
            </w:r>
          </w:p>
        </w:tc>
        <w:tc>
          <w:tcPr>
            <w:tcW w:w="1406" w:type="dxa"/>
            <w:shd w:val="clear" w:color="auto" w:fill="385623" w:themeFill="accent6" w:themeFillShade="80"/>
          </w:tcPr>
          <w:p w:rsidR="00FB3C70" w:rsidRPr="00A55C07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55C0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</w:p>
        </w:tc>
      </w:tr>
      <w:tr w:rsidR="00A55C07" w:rsidRPr="00D75939" w:rsidTr="00FB3C70">
        <w:tc>
          <w:tcPr>
            <w:tcW w:w="115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7053" w:type="dxa"/>
          </w:tcPr>
          <w:p w:rsidR="00A55C07" w:rsidRPr="00A55C07" w:rsidRDefault="00D75939" w:rsidP="00A55C07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A55C07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A55C07" w:rsidRPr="00A55C07" w:rsidRDefault="00A55C07" w:rsidP="00633F9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значимость установления и поддержания доверия со стороны заказчика</w:t>
            </w:r>
          </w:p>
          <w:p w:rsidR="00A55C07" w:rsidRPr="00A55C07" w:rsidRDefault="00A55C07" w:rsidP="00633F9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важность поддержания знаний на высоком уровне</w:t>
            </w:r>
          </w:p>
          <w:p w:rsidR="00A55C07" w:rsidRPr="00A55C07" w:rsidRDefault="00A55C07" w:rsidP="00633F9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основные требования к смежным профессиям</w:t>
            </w:r>
          </w:p>
          <w:p w:rsidR="00A55C07" w:rsidRPr="00A55C07" w:rsidRDefault="00A55C07" w:rsidP="00633F9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цели построения продуктивных рабочих отношений</w:t>
            </w:r>
          </w:p>
          <w:p w:rsidR="00A55C07" w:rsidRPr="00A55C07" w:rsidRDefault="00A55C07" w:rsidP="00633F9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основные принципы работы в команде</w:t>
            </w:r>
          </w:p>
          <w:p w:rsidR="002B7106" w:rsidRPr="00A55C07" w:rsidRDefault="00A55C07" w:rsidP="00633F9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важность умения решать конфликтные ситуации и недопонимания</w:t>
            </w:r>
            <w:r w:rsidR="00FB3C70" w:rsidRPr="00A55C07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A55C07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A55C07" w:rsidRPr="00FB3C70" w:rsidTr="00FB3C70">
        <w:tc>
          <w:tcPr>
            <w:tcW w:w="1159" w:type="dxa"/>
          </w:tcPr>
          <w:p w:rsidR="00B85034" w:rsidRPr="00A55C07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7053" w:type="dxa"/>
          </w:tcPr>
          <w:p w:rsidR="00A55C07" w:rsidRDefault="00D75939" w:rsidP="00A55C07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A55C07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 w:rsidR="00A55C07"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A55C07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A55C07" w:rsidRPr="00A55C07" w:rsidRDefault="00A55C07" w:rsidP="00633F9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выполнять требования заказчика и оправдывать его ожидания</w:t>
            </w:r>
          </w:p>
          <w:p w:rsidR="00A55C07" w:rsidRPr="00A55C07" w:rsidRDefault="00A55C07" w:rsidP="00633F9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консультировать и рекомендовать продукцию или решения по новым технологиям</w:t>
            </w:r>
          </w:p>
          <w:p w:rsidR="00A55C07" w:rsidRPr="00A55C07" w:rsidRDefault="00A55C07" w:rsidP="00633F9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представлять пожелания заказчика, предлагая рекомендации по совершенствованию проекта для уменьшения стоимости</w:t>
            </w:r>
          </w:p>
          <w:p w:rsidR="00A55C07" w:rsidRPr="00A55C07" w:rsidRDefault="00A55C07" w:rsidP="00633F9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>опрашивать заказчика точно и детально для понимания требований</w:t>
            </w:r>
          </w:p>
          <w:p w:rsidR="00A55C07" w:rsidRPr="00A55C07" w:rsidRDefault="00A55C07" w:rsidP="00633F9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давать ясные инструкции по эксплуатации</w:t>
            </w:r>
          </w:p>
          <w:p w:rsidR="00A55C07" w:rsidRPr="00A55C07" w:rsidRDefault="00A55C07" w:rsidP="00633F9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заключать другие смежные сделки для поддержки требований заказчика</w:t>
            </w:r>
          </w:p>
          <w:p w:rsidR="00A55C07" w:rsidRPr="00A55C07" w:rsidRDefault="00A55C07" w:rsidP="00633F9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подготовить письменные отчеты для заказчиков и организации</w:t>
            </w:r>
          </w:p>
          <w:p w:rsidR="00A55C07" w:rsidRPr="00A55C07" w:rsidRDefault="00A55C07" w:rsidP="00633F9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производить оценку стоимости и времени для заказчиков</w:t>
            </w:r>
          </w:p>
          <w:p w:rsidR="00A55C07" w:rsidRPr="00A55C07" w:rsidRDefault="00A55C07" w:rsidP="00633F9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адаптироваться к изменениям в смежных производствах</w:t>
            </w:r>
          </w:p>
          <w:p w:rsidR="00B85034" w:rsidRPr="00A55C07" w:rsidRDefault="00A55C07" w:rsidP="00633F9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работать эффективно в команде</w:t>
            </w:r>
            <w:r w:rsidR="00FB3C70" w:rsidRPr="00A55C07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FB3C70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</w:tr>
      <w:tr w:rsidR="00A55C07" w:rsidRPr="00B463EC" w:rsidTr="00FB3C70">
        <w:tc>
          <w:tcPr>
            <w:tcW w:w="1159" w:type="dxa"/>
            <w:shd w:val="clear" w:color="auto" w:fill="385623" w:themeFill="accent6" w:themeFillShade="80"/>
          </w:tcPr>
          <w:p w:rsidR="00FB3C70" w:rsidRPr="00A55C07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7053" w:type="dxa"/>
            <w:shd w:val="clear" w:color="auto" w:fill="385623" w:themeFill="accent6" w:themeFillShade="80"/>
          </w:tcPr>
          <w:p w:rsidR="00FB3C70" w:rsidRPr="00A55C07" w:rsidRDefault="00A55C07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55C0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Решение проблем, инновация и креативность</w:t>
            </w:r>
          </w:p>
        </w:tc>
        <w:tc>
          <w:tcPr>
            <w:tcW w:w="1406" w:type="dxa"/>
            <w:shd w:val="clear" w:color="auto" w:fill="385623" w:themeFill="accent6" w:themeFillShade="80"/>
          </w:tcPr>
          <w:p w:rsidR="00FB3C70" w:rsidRPr="00A55C07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55C0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</w:p>
        </w:tc>
      </w:tr>
      <w:tr w:rsidR="00A55C07" w:rsidRPr="00D75939" w:rsidTr="00FB3C70">
        <w:tc>
          <w:tcPr>
            <w:tcW w:w="115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7053" w:type="dxa"/>
          </w:tcPr>
          <w:p w:rsidR="00A55C07" w:rsidRPr="00A55C07" w:rsidRDefault="00D75939" w:rsidP="00A55C07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A55C07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A55C07" w:rsidRPr="00A55C07" w:rsidRDefault="00A55C07" w:rsidP="00633F9B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основные проблемные ситуации, которые могут произойти в процессе работы</w:t>
            </w:r>
          </w:p>
          <w:p w:rsidR="00A55C07" w:rsidRPr="00A55C07" w:rsidRDefault="00A55C07" w:rsidP="00633F9B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основные подходы к решению проблемных ситуаций</w:t>
            </w:r>
          </w:p>
          <w:p w:rsidR="00B85034" w:rsidRPr="00A55C07" w:rsidRDefault="00A55C07" w:rsidP="00633F9B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55C07">
              <w:rPr>
                <w:rFonts w:ascii="Times New Roman" w:hAnsi="Times New Roman" w:cs="Times New Roman"/>
                <w:color w:val="4BACC6"/>
                <w:lang w:val="ru-RU"/>
              </w:rPr>
              <w:t>основные тренды и направления в индустрии, включая новые технологии, стандарты и способы работы, такие как «умный дом», энергосбережение</w:t>
            </w:r>
            <w:r w:rsidR="00FB3C70" w:rsidRPr="00A55C07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A55C07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A55C07" w:rsidRPr="00D75939" w:rsidTr="00FB3C70">
        <w:tc>
          <w:tcPr>
            <w:tcW w:w="1159" w:type="dxa"/>
          </w:tcPr>
          <w:p w:rsidR="00B85034" w:rsidRPr="00A55C07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7053" w:type="dxa"/>
          </w:tcPr>
          <w:p w:rsidR="00866390" w:rsidRDefault="00D75939" w:rsidP="00866390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866390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 w:rsid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866390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866390" w:rsidRPr="00866390" w:rsidRDefault="00866390" w:rsidP="00633F9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постоянно контролировать рабочий процесс для минимизации проблемы на последующих стадиях</w:t>
            </w:r>
          </w:p>
          <w:p w:rsidR="00866390" w:rsidRPr="00866390" w:rsidRDefault="00866390" w:rsidP="00633F9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определять проблемы, связанные с неполадками в работе смежных систем, например, отопление, вентиляция и пр.</w:t>
            </w:r>
          </w:p>
          <w:p w:rsidR="00866390" w:rsidRPr="00866390" w:rsidRDefault="00866390" w:rsidP="00633F9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запрашивать информацию о неисправностях для предотвращения проблем</w:t>
            </w:r>
          </w:p>
          <w:p w:rsidR="00866390" w:rsidRPr="00866390" w:rsidRDefault="00866390" w:rsidP="00633F9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быстро и точно определять проблемы и решать их самостоятельно</w:t>
            </w:r>
          </w:p>
          <w:p w:rsidR="00866390" w:rsidRPr="00866390" w:rsidRDefault="00866390" w:rsidP="00633F9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находить возможность предложения своих идей для улучшения качества и удовлетворенности заказчика</w:t>
            </w:r>
          </w:p>
          <w:p w:rsidR="00B85034" w:rsidRPr="00866390" w:rsidRDefault="00866390" w:rsidP="00633F9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родемонстрировать умение применять новые технологии</w:t>
            </w:r>
            <w:r w:rsidR="00FB3C70" w:rsidRP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866390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A55C07" w:rsidRPr="00B463EC" w:rsidTr="00FB3C70">
        <w:tc>
          <w:tcPr>
            <w:tcW w:w="1159" w:type="dxa"/>
            <w:shd w:val="clear" w:color="auto" w:fill="385623" w:themeFill="accent6" w:themeFillShade="80"/>
          </w:tcPr>
          <w:p w:rsidR="00FB3C70" w:rsidRPr="00866390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</w:p>
        </w:tc>
        <w:tc>
          <w:tcPr>
            <w:tcW w:w="7053" w:type="dxa"/>
            <w:shd w:val="clear" w:color="auto" w:fill="385623" w:themeFill="accent6" w:themeFillShade="80"/>
          </w:tcPr>
          <w:p w:rsidR="00FB3C70" w:rsidRPr="00866390" w:rsidRDefault="0086639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86639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Проектирование схем и чертежей</w:t>
            </w:r>
          </w:p>
        </w:tc>
        <w:tc>
          <w:tcPr>
            <w:tcW w:w="1406" w:type="dxa"/>
            <w:shd w:val="clear" w:color="auto" w:fill="385623" w:themeFill="accent6" w:themeFillShade="80"/>
          </w:tcPr>
          <w:p w:rsidR="00FB3C70" w:rsidRPr="00866390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86639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</w:tr>
      <w:tr w:rsidR="00A55C07" w:rsidRPr="00D75939" w:rsidTr="00FB3C70">
        <w:tc>
          <w:tcPr>
            <w:tcW w:w="115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7053" w:type="dxa"/>
          </w:tcPr>
          <w:p w:rsidR="00866390" w:rsidRPr="00A55C07" w:rsidRDefault="00D75939" w:rsidP="00866390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866390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866390" w:rsidRPr="00866390" w:rsidRDefault="00866390" w:rsidP="00633F9B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различные виды стандартов, схем, чертежей, инструкций по установке оборудования</w:t>
            </w:r>
          </w:p>
          <w:p w:rsidR="00B85034" w:rsidRPr="00866390" w:rsidRDefault="00866390" w:rsidP="00633F9B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виды материалов, оборудования и способов монтажа, которые нужно использовать в различных средах</w:t>
            </w:r>
            <w:r w:rsidR="00FB3C70" w:rsidRP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866390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A55C07" w:rsidRPr="00D75939" w:rsidTr="00FB3C70">
        <w:tc>
          <w:tcPr>
            <w:tcW w:w="1159" w:type="dxa"/>
          </w:tcPr>
          <w:p w:rsidR="00B85034" w:rsidRPr="00866390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7053" w:type="dxa"/>
          </w:tcPr>
          <w:p w:rsidR="00866390" w:rsidRDefault="00D75939" w:rsidP="00866390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866390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 w:rsid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866390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866390" w:rsidRPr="00866390" w:rsidRDefault="00866390" w:rsidP="00633F9B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читать, понимать и исправлять схемы, чертежи и документацию, включая</w:t>
            </w:r>
          </w:p>
          <w:p w:rsidR="00866390" w:rsidRPr="00866390" w:rsidRDefault="00866390" w:rsidP="00633F9B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строительные чертежи и электрические схемы;</w:t>
            </w:r>
          </w:p>
          <w:p w:rsidR="00866390" w:rsidRPr="00866390" w:rsidRDefault="00866390" w:rsidP="00633F9B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рабочие инструкции</w:t>
            </w:r>
          </w:p>
          <w:p w:rsidR="00B85034" w:rsidRPr="00866390" w:rsidRDefault="00866390" w:rsidP="00633F9B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планирование монтажных работ, использую предоставленные чертежи и документацию</w:t>
            </w:r>
            <w:r w:rsidR="00FB3C70" w:rsidRP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866390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A55C07" w:rsidRPr="00B463EC" w:rsidTr="00FB3C70">
        <w:tc>
          <w:tcPr>
            <w:tcW w:w="1159" w:type="dxa"/>
            <w:shd w:val="clear" w:color="auto" w:fill="385623" w:themeFill="accent6" w:themeFillShade="80"/>
          </w:tcPr>
          <w:p w:rsidR="00FB3C70" w:rsidRPr="00866390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  <w:tc>
          <w:tcPr>
            <w:tcW w:w="7053" w:type="dxa"/>
            <w:shd w:val="clear" w:color="auto" w:fill="385623" w:themeFill="accent6" w:themeFillShade="80"/>
          </w:tcPr>
          <w:p w:rsidR="00FB3C70" w:rsidRPr="00866390" w:rsidRDefault="0086639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86639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Монтаж</w:t>
            </w:r>
          </w:p>
        </w:tc>
        <w:tc>
          <w:tcPr>
            <w:tcW w:w="1406" w:type="dxa"/>
            <w:shd w:val="clear" w:color="auto" w:fill="385623" w:themeFill="accent6" w:themeFillShade="80"/>
          </w:tcPr>
          <w:p w:rsidR="00FB3C70" w:rsidRPr="00866390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86639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30 </w:t>
            </w:r>
          </w:p>
        </w:tc>
      </w:tr>
      <w:tr w:rsidR="00A55C07" w:rsidRPr="00D75939" w:rsidTr="00FB3C70">
        <w:tc>
          <w:tcPr>
            <w:tcW w:w="115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7053" w:type="dxa"/>
          </w:tcPr>
          <w:p w:rsidR="00866390" w:rsidRPr="00A55C07" w:rsidRDefault="00D75939" w:rsidP="00866390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866390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866390" w:rsidRPr="00866390" w:rsidRDefault="00866390" w:rsidP="00633F9B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виды электропроводок и кабленесущих систем для коммерческих, частных, многоквартирных, сельскохозяйственных и промышленных зданий</w:t>
            </w:r>
          </w:p>
          <w:p w:rsidR="00866390" w:rsidRPr="00866390" w:rsidRDefault="00866390" w:rsidP="00633F9B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диапазон использования электрических щитов для коммерческих, частных, многоквартирных, сельскохозяйственных и промышленных зданий</w:t>
            </w:r>
          </w:p>
          <w:p w:rsidR="00866390" w:rsidRPr="00866390" w:rsidRDefault="00866390" w:rsidP="00633F9B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 виды электрических систем освещения и отопления для коммерческих, частных, многоквартирных, сельскохозяйственных и промышленных зданий</w:t>
            </w:r>
          </w:p>
          <w:p w:rsidR="00866390" w:rsidRPr="00866390" w:rsidRDefault="00866390" w:rsidP="00633F9B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 xml:space="preserve">контрольные приборы и розетки коммерческих, частных, многоквартирных, сельскохозяйственных и промышленных зданий </w:t>
            </w:r>
          </w:p>
          <w:p w:rsidR="00B85034" w:rsidRPr="00866390" w:rsidRDefault="00866390" w:rsidP="00633F9B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структурированные кабельные системы, включая компьютерные сетевые кабели, пожарную и охранную сигнализации, системы видеонаблюдения, системы контроля доступа и пр.</w:t>
            </w:r>
            <w:r w:rsidR="00FB3C70" w:rsidRP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866390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A55C07" w:rsidRPr="00D75939" w:rsidTr="00FB3C70">
        <w:tc>
          <w:tcPr>
            <w:tcW w:w="1159" w:type="dxa"/>
          </w:tcPr>
          <w:p w:rsidR="00B85034" w:rsidRPr="00866390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7053" w:type="dxa"/>
          </w:tcPr>
          <w:p w:rsidR="00866390" w:rsidRDefault="00D75939" w:rsidP="00866390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866390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 w:rsid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866390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866390" w:rsidRPr="00866390" w:rsidRDefault="00866390" w:rsidP="00633F9B">
            <w:pPr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выбирать и устанавливать оборудование и проводку согласно имеющимся чертежам и документации</w:t>
            </w:r>
          </w:p>
          <w:p w:rsidR="00866390" w:rsidRPr="00866390" w:rsidRDefault="00866390" w:rsidP="00633F9B">
            <w:pPr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монтировать кабели и трубопроводы на различные поверхности согласно инструкциям и действующим стандартам</w:t>
            </w:r>
          </w:p>
          <w:p w:rsidR="00866390" w:rsidRPr="00866390" w:rsidRDefault="00866390" w:rsidP="00633F9B">
            <w:pPr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выбирать и монтировать кабели и провода внутри кабель-каналов, труб и гофротруб</w:t>
            </w:r>
          </w:p>
          <w:p w:rsidR="00866390" w:rsidRPr="00866390" w:rsidRDefault="00866390" w:rsidP="00633F9B">
            <w:pPr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монтировать и надежно закреплять кабели на различных видах лотков и поверхностях, согласно действующим стандартам</w:t>
            </w:r>
          </w:p>
          <w:p w:rsidR="00866390" w:rsidRPr="00866390" w:rsidRDefault="00866390" w:rsidP="00633F9B">
            <w:pPr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монтировать металлический и пластиковый кабель каналы: </w:t>
            </w:r>
          </w:p>
          <w:p w:rsidR="00866390" w:rsidRPr="00866390" w:rsidRDefault="00866390" w:rsidP="00866390">
            <w:pPr>
              <w:ind w:left="72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- точно измерять и обрезать нужной длины/под углом</w:t>
            </w:r>
          </w:p>
          <w:p w:rsidR="00866390" w:rsidRPr="00866390" w:rsidRDefault="00866390" w:rsidP="00866390">
            <w:pPr>
              <w:ind w:left="72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- устанавливать без деформаций с зазорами на стыках в рамках погрешности</w:t>
            </w:r>
          </w:p>
          <w:p w:rsidR="00866390" w:rsidRPr="00866390" w:rsidRDefault="00866390" w:rsidP="00633F9B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устанавливать различные переходники, включая сальники, на кабель-каналах и крепить их на поверхность </w:t>
            </w:r>
          </w:p>
          <w:p w:rsidR="00866390" w:rsidRPr="00866390" w:rsidRDefault="00866390" w:rsidP="00633F9B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монтировать металлические, пластиковые и гибкие трубы, закреплять их на поверхность без искажений при поворотах</w:t>
            </w:r>
          </w:p>
          <w:p w:rsidR="00866390" w:rsidRPr="00866390" w:rsidRDefault="00866390" w:rsidP="00633F9B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использовать правильные вводы, сальники при соединении труб, щитов, боксов и кабель-каналов</w:t>
            </w:r>
          </w:p>
          <w:p w:rsidR="00866390" w:rsidRPr="00866390" w:rsidRDefault="00866390" w:rsidP="00633F9B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устанавливать и закреплять различные виды кабельных лотков на поверхность</w:t>
            </w:r>
          </w:p>
          <w:p w:rsidR="00866390" w:rsidRPr="00866390" w:rsidRDefault="00866390" w:rsidP="00633F9B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устанавливать щиты, боксы на поверхность безопасным способом и устанавливать электрооборудование в них в соответствии с чертежами и документацией, которые содержат: вводные автоматические выключатели, УЗО, автоматические выключатели, предохранители, управляющие устройства (реле, таймеры, устройства автоматизации).</w:t>
            </w:r>
          </w:p>
          <w:p w:rsidR="00866390" w:rsidRPr="00866390" w:rsidRDefault="00866390" w:rsidP="00633F9B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Коммутировать проводники внутри щитов и боксов в соответствии с электрическими схемами;</w:t>
            </w:r>
          </w:p>
          <w:p w:rsidR="00B85034" w:rsidRPr="00866390" w:rsidRDefault="00866390" w:rsidP="00633F9B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Подключать оборудование (структурированные кабельные системы) в соответствие с инструкциями согласно действующих стандартов и правил</w:t>
            </w:r>
            <w:r w:rsidR="00FB3C70" w:rsidRP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866390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A55C07" w:rsidRPr="00B463EC" w:rsidTr="00FB3C70">
        <w:tc>
          <w:tcPr>
            <w:tcW w:w="1159" w:type="dxa"/>
            <w:shd w:val="clear" w:color="auto" w:fill="385623" w:themeFill="accent6" w:themeFillShade="80"/>
          </w:tcPr>
          <w:p w:rsidR="00FB3C70" w:rsidRPr="00866390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</w:p>
        </w:tc>
        <w:tc>
          <w:tcPr>
            <w:tcW w:w="7053" w:type="dxa"/>
            <w:shd w:val="clear" w:color="auto" w:fill="385623" w:themeFill="accent6" w:themeFillShade="80"/>
          </w:tcPr>
          <w:p w:rsidR="00FB3C70" w:rsidRPr="00866390" w:rsidRDefault="0086639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86639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Проверка, отчетность и ввод в эксплуатацию</w:t>
            </w:r>
          </w:p>
        </w:tc>
        <w:tc>
          <w:tcPr>
            <w:tcW w:w="1406" w:type="dxa"/>
            <w:shd w:val="clear" w:color="auto" w:fill="385623" w:themeFill="accent6" w:themeFillShade="80"/>
          </w:tcPr>
          <w:p w:rsidR="00FB3C70" w:rsidRPr="00866390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86639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25 </w:t>
            </w:r>
          </w:p>
        </w:tc>
      </w:tr>
      <w:tr w:rsidR="00A55C07" w:rsidRPr="00D75939" w:rsidTr="00FB3C70">
        <w:tc>
          <w:tcPr>
            <w:tcW w:w="115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7053" w:type="dxa"/>
          </w:tcPr>
          <w:p w:rsidR="00866390" w:rsidRPr="00A55C07" w:rsidRDefault="00D75939" w:rsidP="00866390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866390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866390" w:rsidRPr="00866390" w:rsidRDefault="00866390" w:rsidP="00633F9B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правила и стандарты, применяемые к различным видам монтажа на производстве</w:t>
            </w:r>
          </w:p>
          <w:p w:rsidR="00866390" w:rsidRPr="00866390" w:rsidRDefault="00866390" w:rsidP="00633F9B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соответствие стандартам, способы и виды отчетов, которые используются для проверки результатов на соответствие этим стандартам</w:t>
            </w:r>
          </w:p>
          <w:p w:rsidR="00866390" w:rsidRPr="00866390" w:rsidRDefault="00866390" w:rsidP="00633F9B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различные виды измерительных инструментов</w:t>
            </w:r>
          </w:p>
          <w:p w:rsidR="00866390" w:rsidRPr="00866390" w:rsidRDefault="00866390" w:rsidP="00633F9B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инструменты и программное обеспечение, используемое для изменения параметров, программирования и ввода в эксплуатацию</w:t>
            </w:r>
          </w:p>
          <w:p w:rsidR="00B85034" w:rsidRPr="00866390" w:rsidRDefault="00866390" w:rsidP="00633F9B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правильную работу с электроустановки в соответствии со спецификацией и требованиями заказчика</w:t>
            </w:r>
            <w:r w:rsidR="00FB3C70" w:rsidRP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866390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A55C07" w:rsidRPr="00D75939" w:rsidTr="00FB3C70">
        <w:tc>
          <w:tcPr>
            <w:tcW w:w="1159" w:type="dxa"/>
          </w:tcPr>
          <w:p w:rsidR="00B85034" w:rsidRPr="00866390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7053" w:type="dxa"/>
          </w:tcPr>
          <w:p w:rsidR="00866390" w:rsidRDefault="00D75939" w:rsidP="00866390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866390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 w:rsid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866390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866390" w:rsidRPr="00866390" w:rsidRDefault="00866390" w:rsidP="00633F9B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проверять электроустановки перед началом работы, чтобы убедиться в безопасности на рабочем месте (проверить сопротивление изоляции, металлосвязь, правильную полярность и выполнить визуальный осмотр)</w:t>
            </w:r>
          </w:p>
          <w:p w:rsidR="00866390" w:rsidRPr="00866390" w:rsidRDefault="00866390" w:rsidP="00633F9B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>проверять электроустановки при включении по работе всех функций в соответствии с инструкциями</w:t>
            </w:r>
          </w:p>
          <w:p w:rsidR="00866390" w:rsidRPr="00866390" w:rsidRDefault="00866390" w:rsidP="00633F9B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производить наладку оборудования (выбирать и применять программное обеспечение для реле, шин; производить необходимые установки на приборах, таких как таймеры и реле перегрузки; загружать и импортировать программы системы автоматизации зданий)</w:t>
            </w:r>
          </w:p>
          <w:p w:rsidR="00B85034" w:rsidRPr="00866390" w:rsidRDefault="00866390" w:rsidP="00633F9B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приводить электроустановку в полное функционирование и убедиться в том, что заказчик может ее использовать</w:t>
            </w:r>
            <w:r w:rsidR="00FB3C70" w:rsidRP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866390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866390" w:rsidRPr="00FB3C70" w:rsidTr="00FB3C70">
        <w:tc>
          <w:tcPr>
            <w:tcW w:w="1159" w:type="dxa"/>
            <w:shd w:val="clear" w:color="auto" w:fill="385623" w:themeFill="accent6" w:themeFillShade="80"/>
          </w:tcPr>
          <w:p w:rsidR="00FB3C70" w:rsidRPr="00866390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86639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7 </w:t>
            </w:r>
          </w:p>
        </w:tc>
        <w:tc>
          <w:tcPr>
            <w:tcW w:w="7053" w:type="dxa"/>
            <w:shd w:val="clear" w:color="auto" w:fill="385623" w:themeFill="accent6" w:themeFillShade="80"/>
          </w:tcPr>
          <w:p w:rsidR="00FB3C70" w:rsidRPr="00866390" w:rsidRDefault="0086639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86639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Эксплуатация, поиск и ремонт неисправностей</w:t>
            </w:r>
          </w:p>
        </w:tc>
        <w:tc>
          <w:tcPr>
            <w:tcW w:w="1406" w:type="dxa"/>
            <w:shd w:val="clear" w:color="auto" w:fill="385623" w:themeFill="accent6" w:themeFillShade="80"/>
          </w:tcPr>
          <w:p w:rsidR="00FB3C70" w:rsidRPr="00866390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86639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</w:p>
        </w:tc>
      </w:tr>
      <w:tr w:rsidR="00866390" w:rsidRPr="00D75939" w:rsidTr="00FB3C70">
        <w:tc>
          <w:tcPr>
            <w:tcW w:w="1159" w:type="dxa"/>
          </w:tcPr>
          <w:p w:rsidR="00FB3C70" w:rsidRPr="00FB3C70" w:rsidRDefault="00FB3C70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7053" w:type="dxa"/>
          </w:tcPr>
          <w:p w:rsidR="00866390" w:rsidRPr="00A55C07" w:rsidRDefault="00D75939" w:rsidP="00866390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866390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866390" w:rsidRPr="00866390" w:rsidRDefault="00866390" w:rsidP="00633F9B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различные виды электроустановок для различных областей применения</w:t>
            </w:r>
          </w:p>
          <w:p w:rsidR="00866390" w:rsidRPr="00866390" w:rsidRDefault="00866390" w:rsidP="00633F9B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различные поколения электроустановок</w:t>
            </w:r>
          </w:p>
          <w:p w:rsidR="00866390" w:rsidRPr="00866390" w:rsidRDefault="00866390" w:rsidP="00633F9B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назначение специальных электроустановок</w:t>
            </w:r>
          </w:p>
          <w:p w:rsidR="00FB3C70" w:rsidRPr="00866390" w:rsidRDefault="00866390" w:rsidP="00633F9B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66390">
              <w:rPr>
                <w:rFonts w:ascii="Times New Roman" w:hAnsi="Times New Roman" w:cs="Times New Roman"/>
                <w:color w:val="4BACC6"/>
                <w:lang w:val="ru-RU"/>
              </w:rPr>
              <w:t>потребности заказчика (спрос) в различных функциях электроустановок</w:t>
            </w:r>
            <w:r w:rsidR="00FB3C70" w:rsidRP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FB3C70" w:rsidRPr="00866390" w:rsidRDefault="00FB3C70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866390" w:rsidRPr="00D75939" w:rsidTr="00FB3C70">
        <w:tc>
          <w:tcPr>
            <w:tcW w:w="1159" w:type="dxa"/>
          </w:tcPr>
          <w:p w:rsidR="00FB3C70" w:rsidRPr="00866390" w:rsidRDefault="00FB3C70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7053" w:type="dxa"/>
          </w:tcPr>
          <w:p w:rsidR="00866390" w:rsidRDefault="00D75939" w:rsidP="00866390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866390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 w:rsidR="00866390"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866390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633F9B" w:rsidRPr="00633F9B" w:rsidRDefault="00633F9B" w:rsidP="00633F9B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33F9B">
              <w:rPr>
                <w:rFonts w:ascii="Times New Roman" w:hAnsi="Times New Roman" w:cs="Times New Roman"/>
                <w:color w:val="4BACC6"/>
                <w:lang w:val="ru-RU"/>
              </w:rPr>
              <w:t>реконструировать установки согласно обстоятельствам</w:t>
            </w:r>
          </w:p>
          <w:p w:rsidR="00633F9B" w:rsidRPr="00633F9B" w:rsidRDefault="00633F9B" w:rsidP="00633F9B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33F9B">
              <w:rPr>
                <w:rFonts w:ascii="Times New Roman" w:hAnsi="Times New Roman" w:cs="Times New Roman"/>
                <w:color w:val="4BACC6"/>
                <w:lang w:val="ru-RU"/>
              </w:rPr>
              <w:t>выявлять дефекты электроустановок и обнаруживать неисправности, включая неисправности: короткое замыкание и обрыв цепи, неправильная полярность, отсутствие металлосвязи  и низкое сопротивление изоляции, неправильная настройка оборудование и неправильная программа в программируемых устройствах</w:t>
            </w:r>
          </w:p>
          <w:p w:rsidR="00633F9B" w:rsidRPr="00633F9B" w:rsidRDefault="00633F9B" w:rsidP="00633F9B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33F9B">
              <w:rPr>
                <w:rFonts w:ascii="Times New Roman" w:hAnsi="Times New Roman" w:cs="Times New Roman"/>
                <w:color w:val="4BACC6"/>
                <w:lang w:val="ru-RU"/>
              </w:rPr>
              <w:t>диагностировать электроустановки и выявлять следующие проблемы: плохой контакт, неправильная коммутация, неправильное сопротивление петли фаза-нуль, неисправность оборудования.</w:t>
            </w:r>
          </w:p>
          <w:p w:rsidR="00633F9B" w:rsidRPr="00633F9B" w:rsidRDefault="00633F9B" w:rsidP="00633F9B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33F9B">
              <w:rPr>
                <w:rFonts w:ascii="Times New Roman" w:hAnsi="Times New Roman" w:cs="Times New Roman"/>
                <w:color w:val="4BACC6"/>
                <w:lang w:val="ru-RU"/>
              </w:rPr>
              <w:t>уметь определять соответствие электроустановки современным стандартам</w:t>
            </w:r>
          </w:p>
          <w:p w:rsidR="00633F9B" w:rsidRPr="00633F9B" w:rsidRDefault="00633F9B" w:rsidP="00633F9B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33F9B">
              <w:rPr>
                <w:rFonts w:ascii="Times New Roman" w:hAnsi="Times New Roman" w:cs="Times New Roman"/>
                <w:color w:val="4BACC6"/>
                <w:lang w:val="ru-RU"/>
              </w:rPr>
              <w:t>пользоваться, выполнять поверку и калибровать измерительного оборудования (прибор для измерения сопротивления изоляции; приборы, осуществляющие проверку цепи на обрыв или замыкание; мультиметры, обжимной инструмент и тестер сетевого кабеля)</w:t>
            </w:r>
          </w:p>
          <w:p w:rsidR="00633F9B" w:rsidRPr="00633F9B" w:rsidRDefault="00633F9B" w:rsidP="00633F9B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33F9B">
              <w:rPr>
                <w:rFonts w:ascii="Times New Roman" w:hAnsi="Times New Roman" w:cs="Times New Roman"/>
                <w:color w:val="4BACC6"/>
                <w:lang w:val="ru-RU"/>
              </w:rPr>
              <w:t>осуществлять ремонтные работы и производить замену неисправных деталей в электроустановках</w:t>
            </w:r>
          </w:p>
          <w:p w:rsidR="00FB3C70" w:rsidRPr="00633F9B" w:rsidRDefault="00633F9B" w:rsidP="00633F9B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33F9B">
              <w:rPr>
                <w:rFonts w:ascii="Times New Roman" w:hAnsi="Times New Roman" w:cs="Times New Roman"/>
                <w:color w:val="4BACC6"/>
                <w:lang w:val="ru-RU"/>
              </w:rPr>
              <w:t>перекоммутация или ремон</w:t>
            </w:r>
            <w:r w:rsidR="00D75939">
              <w:rPr>
                <w:rFonts w:ascii="Times New Roman" w:hAnsi="Times New Roman" w:cs="Times New Roman"/>
                <w:color w:val="4BACC6"/>
                <w:lang w:val="ru-RU"/>
              </w:rPr>
              <w:t>т неисправных электроустановок.</w:t>
            </w:r>
            <w:bookmarkStart w:id="0" w:name="_GoBack"/>
            <w:bookmarkEnd w:id="0"/>
          </w:p>
        </w:tc>
        <w:tc>
          <w:tcPr>
            <w:tcW w:w="1406" w:type="dxa"/>
          </w:tcPr>
          <w:p w:rsidR="00FB3C70" w:rsidRPr="00633F9B" w:rsidRDefault="00FB3C70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</w:tbl>
    <w:p w:rsidR="00A80131" w:rsidRPr="00633F9B" w:rsidRDefault="00A80131" w:rsidP="00E61E47">
      <w:pPr>
        <w:rPr>
          <w:rFonts w:ascii="Times New Roman" w:hAnsi="Times New Roman" w:cs="Times New Roman"/>
          <w:lang w:val="ru-RU"/>
        </w:rPr>
      </w:pPr>
    </w:p>
    <w:sectPr w:rsidR="00A80131" w:rsidRPr="00633F9B" w:rsidSect="00300343">
      <w:headerReference w:type="default" r:id="rId11"/>
      <w:footerReference w:type="first" r:id="rId12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85E" w:rsidRDefault="00DE585E" w:rsidP="00313492">
      <w:r>
        <w:separator/>
      </w:r>
    </w:p>
    <w:p w:rsidR="00DE585E" w:rsidRDefault="00DE585E" w:rsidP="00313492"/>
    <w:p w:rsidR="00DE585E" w:rsidRDefault="00DE585E"/>
  </w:endnote>
  <w:endnote w:type="continuationSeparator" w:id="0">
    <w:p w:rsidR="00DE585E" w:rsidRDefault="00DE585E" w:rsidP="00313492">
      <w:r>
        <w:continuationSeparator/>
      </w:r>
    </w:p>
    <w:p w:rsidR="00DE585E" w:rsidRDefault="00DE585E" w:rsidP="00313492"/>
    <w:p w:rsidR="00DE585E" w:rsidRDefault="00DE5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utiger LT Com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EB3" w:rsidRPr="00633F9B" w:rsidRDefault="00BD124E" w:rsidP="00633F9B">
    <w:pPr>
      <w:pStyle w:val="Default"/>
      <w:rPr>
        <w:rFonts w:asciiTheme="minorHAnsi" w:hAnsiTheme="minorHAnsi"/>
      </w:rPr>
    </w:pPr>
    <w:r w:rsidRPr="00BD124E"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063C2715" wp14:editId="4CB3F498">
          <wp:simplePos x="0" y="0"/>
          <wp:positionH relativeFrom="page">
            <wp:posOffset>283734</wp:posOffset>
          </wp:positionH>
          <wp:positionV relativeFrom="page">
            <wp:posOffset>8476891</wp:posOffset>
          </wp:positionV>
          <wp:extent cx="1274400" cy="1296000"/>
          <wp:effectExtent l="0" t="0" r="2540" b="0"/>
          <wp:wrapNone/>
          <wp:docPr id="12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E47" w:rsidRPr="00E61E47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85E" w:rsidRDefault="00DE585E">
      <w:r>
        <w:separator/>
      </w:r>
    </w:p>
  </w:footnote>
  <w:footnote w:type="continuationSeparator" w:id="0">
    <w:p w:rsidR="00DE585E" w:rsidRDefault="00DE585E" w:rsidP="00313492">
      <w:r>
        <w:continuationSeparator/>
      </w:r>
    </w:p>
    <w:p w:rsidR="00DE585E" w:rsidRDefault="00DE585E" w:rsidP="00313492"/>
    <w:p w:rsidR="00DE585E" w:rsidRDefault="00DE58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 w:rsidP="00313492">
    <w:pPr>
      <w:pStyle w:val="a8"/>
    </w:pPr>
    <w:r w:rsidRPr="00A77E62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79E51F1E" wp14:editId="65E7BECD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E62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068FB6E3" wp14:editId="5267D1F8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50048" behindDoc="1" locked="0" layoutInCell="1" allowOverlap="1" wp14:anchorId="73EEF713" wp14:editId="318987E4">
          <wp:simplePos x="0" y="0"/>
          <wp:positionH relativeFrom="page">
            <wp:posOffset>10186</wp:posOffset>
          </wp:positionH>
          <wp:positionV relativeFrom="page">
            <wp:posOffset>10795</wp:posOffset>
          </wp:positionV>
          <wp:extent cx="7614000" cy="10746000"/>
          <wp:effectExtent l="0" t="0" r="6350" b="0"/>
          <wp:wrapNone/>
          <wp:docPr id="10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07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641"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 wp14:anchorId="042F1691" wp14:editId="1D8158E6">
          <wp:simplePos x="0" y="0"/>
          <wp:positionH relativeFrom="page">
            <wp:posOffset>6362065</wp:posOffset>
          </wp:positionH>
          <wp:positionV relativeFrom="page">
            <wp:posOffset>212725</wp:posOffset>
          </wp:positionV>
          <wp:extent cx="1080000" cy="795600"/>
          <wp:effectExtent l="0" t="0" r="0" b="0"/>
          <wp:wrapNone/>
          <wp:docPr id="11" name="Picture 11" descr="\\psf\Home\\Dropbox (WS Secretariat)\WSI DESIGN\WS_Logos_Updated_SJ\RGB PNG\worldskills_white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WS_Logos_Updated_SJ\RGB PNG\worldskills_white_RGB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77696" behindDoc="1" locked="0" layoutInCell="1" allowOverlap="1" wp14:anchorId="0981B6C1" wp14:editId="6618BF8C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80000" cy="795600"/>
          <wp:effectExtent l="0" t="0" r="0" b="0"/>
          <wp:wrapNone/>
          <wp:docPr id="4" name="Picture 4" descr="\\psf\Home\\Dropbox (WS Secretariat)\WSI DESIGN\WS_Logos_Updated_SJ\RGB PNG\worldskills_lightgreen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sf\Home\\Dropbox (WS Secretariat)\WSI DESIGN\WS_Logos_Updated_SJ\RGB PNG\worldskills_lightgreen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24E">
      <w:rPr>
        <w:noProof/>
        <w:lang w:val="ru-RU" w:eastAsia="ru-RU"/>
      </w:rPr>
      <w:drawing>
        <wp:anchor distT="0" distB="0" distL="114300" distR="114300" simplePos="0" relativeHeight="251678720" behindDoc="1" locked="0" layoutInCell="1" allowOverlap="1" wp14:anchorId="2AEF9D15" wp14:editId="0BAC251F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5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508235B"/>
    <w:multiLevelType w:val="hybridMultilevel"/>
    <w:tmpl w:val="1B02686C"/>
    <w:lvl w:ilvl="0" w:tplc="84B22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06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24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8A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F4C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00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40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82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8E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D3C67ED"/>
    <w:multiLevelType w:val="hybridMultilevel"/>
    <w:tmpl w:val="5B7E51E4"/>
    <w:lvl w:ilvl="0" w:tplc="FFC60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0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AB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748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4F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2C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08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46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CCE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6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8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354683C"/>
    <w:multiLevelType w:val="hybridMultilevel"/>
    <w:tmpl w:val="20BE8148"/>
    <w:lvl w:ilvl="0" w:tplc="35848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ED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22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E6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A83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AE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C9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45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EA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39B0890"/>
    <w:multiLevelType w:val="hybridMultilevel"/>
    <w:tmpl w:val="43B86EC6"/>
    <w:lvl w:ilvl="0" w:tplc="22127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8E3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A3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47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A0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BC3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CF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8C1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A0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BB8372F"/>
    <w:multiLevelType w:val="hybridMultilevel"/>
    <w:tmpl w:val="AC108D98"/>
    <w:lvl w:ilvl="0" w:tplc="7FF69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2F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44C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A7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F84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823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ED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23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CF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45B0BC7"/>
    <w:multiLevelType w:val="hybridMultilevel"/>
    <w:tmpl w:val="2708B750"/>
    <w:lvl w:ilvl="0" w:tplc="EA94C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824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67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EED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E8B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8EF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18A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64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E6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6764F40"/>
    <w:multiLevelType w:val="hybridMultilevel"/>
    <w:tmpl w:val="168A2802"/>
    <w:lvl w:ilvl="0" w:tplc="4D7A9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43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BA9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24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6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66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4F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1C7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CA4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1D10074"/>
    <w:multiLevelType w:val="hybridMultilevel"/>
    <w:tmpl w:val="2E20DF9C"/>
    <w:lvl w:ilvl="0" w:tplc="1C16C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D88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7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8B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B4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0B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81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00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66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8817996"/>
    <w:multiLevelType w:val="hybridMultilevel"/>
    <w:tmpl w:val="820ECAA4"/>
    <w:lvl w:ilvl="0" w:tplc="885A5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B60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80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709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DA4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CCF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B83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82E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A6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02C288C"/>
    <w:multiLevelType w:val="hybridMultilevel"/>
    <w:tmpl w:val="9232F4A0"/>
    <w:lvl w:ilvl="0" w:tplc="5D389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02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CF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65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EA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F84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E7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CC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021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12C6899"/>
    <w:multiLevelType w:val="hybridMultilevel"/>
    <w:tmpl w:val="ADC62C16"/>
    <w:lvl w:ilvl="0" w:tplc="39724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09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34D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CE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64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EE5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CC2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CB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761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3334C27"/>
    <w:multiLevelType w:val="hybridMultilevel"/>
    <w:tmpl w:val="5852CCEC"/>
    <w:lvl w:ilvl="0" w:tplc="ED428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A8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6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03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CF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2A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28B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8D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A5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71064F8"/>
    <w:multiLevelType w:val="hybridMultilevel"/>
    <w:tmpl w:val="7F90251E"/>
    <w:lvl w:ilvl="0" w:tplc="4F6EA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68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6B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E8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D6C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6F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18E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4C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4C2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19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16"/>
  </w:num>
  <w:num w:numId="11">
    <w:abstractNumId w:val="18"/>
  </w:num>
  <w:num w:numId="12">
    <w:abstractNumId w:val="15"/>
  </w:num>
  <w:num w:numId="13">
    <w:abstractNumId w:val="14"/>
  </w:num>
  <w:num w:numId="14">
    <w:abstractNumId w:val="3"/>
  </w:num>
  <w:num w:numId="15">
    <w:abstractNumId w:val="11"/>
  </w:num>
  <w:num w:numId="16">
    <w:abstractNumId w:val="10"/>
  </w:num>
  <w:num w:numId="17">
    <w:abstractNumId w:val="17"/>
  </w:num>
  <w:num w:numId="18">
    <w:abstractNumId w:val="12"/>
  </w:num>
  <w:num w:numId="19">
    <w:abstractNumId w:val="13"/>
  </w:num>
  <w:num w:numId="20">
    <w:abstractNumId w:val="2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0"/>
    <w:rsid w:val="00017C04"/>
    <w:rsid w:val="0003526B"/>
    <w:rsid w:val="00050DCE"/>
    <w:rsid w:val="00052F06"/>
    <w:rsid w:val="00052F6D"/>
    <w:rsid w:val="00066641"/>
    <w:rsid w:val="00096AE6"/>
    <w:rsid w:val="000E219D"/>
    <w:rsid w:val="000F4A5C"/>
    <w:rsid w:val="001147E5"/>
    <w:rsid w:val="001172EF"/>
    <w:rsid w:val="0012553C"/>
    <w:rsid w:val="00134547"/>
    <w:rsid w:val="00192D2B"/>
    <w:rsid w:val="001A554B"/>
    <w:rsid w:val="001C2B30"/>
    <w:rsid w:val="001C5F88"/>
    <w:rsid w:val="001E4FDC"/>
    <w:rsid w:val="001E5A60"/>
    <w:rsid w:val="001F357C"/>
    <w:rsid w:val="00210EF3"/>
    <w:rsid w:val="002465CD"/>
    <w:rsid w:val="00264847"/>
    <w:rsid w:val="002A290D"/>
    <w:rsid w:val="002B1320"/>
    <w:rsid w:val="002B7106"/>
    <w:rsid w:val="002D2E0E"/>
    <w:rsid w:val="00300343"/>
    <w:rsid w:val="00310F02"/>
    <w:rsid w:val="003133A3"/>
    <w:rsid w:val="00313492"/>
    <w:rsid w:val="003147E8"/>
    <w:rsid w:val="0032135D"/>
    <w:rsid w:val="00336548"/>
    <w:rsid w:val="00363918"/>
    <w:rsid w:val="00366A2E"/>
    <w:rsid w:val="0038099A"/>
    <w:rsid w:val="0038326F"/>
    <w:rsid w:val="003860B2"/>
    <w:rsid w:val="00386A1A"/>
    <w:rsid w:val="003A3137"/>
    <w:rsid w:val="003C417E"/>
    <w:rsid w:val="003F39F8"/>
    <w:rsid w:val="003F5CE5"/>
    <w:rsid w:val="00413188"/>
    <w:rsid w:val="00453A70"/>
    <w:rsid w:val="004605D7"/>
    <w:rsid w:val="00462CB3"/>
    <w:rsid w:val="004B6102"/>
    <w:rsid w:val="004B6219"/>
    <w:rsid w:val="004C77A7"/>
    <w:rsid w:val="004D3337"/>
    <w:rsid w:val="00500C41"/>
    <w:rsid w:val="005104D9"/>
    <w:rsid w:val="00513701"/>
    <w:rsid w:val="0051761D"/>
    <w:rsid w:val="005419F5"/>
    <w:rsid w:val="005852EA"/>
    <w:rsid w:val="005B0009"/>
    <w:rsid w:val="005B1A69"/>
    <w:rsid w:val="005C1F3D"/>
    <w:rsid w:val="005F01CC"/>
    <w:rsid w:val="005F5C7A"/>
    <w:rsid w:val="006023B5"/>
    <w:rsid w:val="00630EB3"/>
    <w:rsid w:val="00633F9B"/>
    <w:rsid w:val="00673AA4"/>
    <w:rsid w:val="0068739B"/>
    <w:rsid w:val="00692D20"/>
    <w:rsid w:val="006E26EF"/>
    <w:rsid w:val="006E6918"/>
    <w:rsid w:val="006E76A4"/>
    <w:rsid w:val="0073201F"/>
    <w:rsid w:val="00742F5A"/>
    <w:rsid w:val="00756A28"/>
    <w:rsid w:val="00782B6E"/>
    <w:rsid w:val="007A4C1D"/>
    <w:rsid w:val="007C4741"/>
    <w:rsid w:val="007C4BB2"/>
    <w:rsid w:val="007F212B"/>
    <w:rsid w:val="008362E2"/>
    <w:rsid w:val="008429C5"/>
    <w:rsid w:val="0086575B"/>
    <w:rsid w:val="00866390"/>
    <w:rsid w:val="00870234"/>
    <w:rsid w:val="008827AA"/>
    <w:rsid w:val="008868F4"/>
    <w:rsid w:val="00887D98"/>
    <w:rsid w:val="00895A60"/>
    <w:rsid w:val="008A3942"/>
    <w:rsid w:val="008D0279"/>
    <w:rsid w:val="008F5CF8"/>
    <w:rsid w:val="0092112F"/>
    <w:rsid w:val="00951146"/>
    <w:rsid w:val="0098297B"/>
    <w:rsid w:val="00987A9F"/>
    <w:rsid w:val="009A54D0"/>
    <w:rsid w:val="009B7991"/>
    <w:rsid w:val="00A55C07"/>
    <w:rsid w:val="00A77E62"/>
    <w:rsid w:val="00A80131"/>
    <w:rsid w:val="00A80243"/>
    <w:rsid w:val="00A96AFC"/>
    <w:rsid w:val="00B019EC"/>
    <w:rsid w:val="00B11358"/>
    <w:rsid w:val="00B2187A"/>
    <w:rsid w:val="00B237E7"/>
    <w:rsid w:val="00B40AE0"/>
    <w:rsid w:val="00B4527A"/>
    <w:rsid w:val="00B463EC"/>
    <w:rsid w:val="00B5209C"/>
    <w:rsid w:val="00B53527"/>
    <w:rsid w:val="00B74F2D"/>
    <w:rsid w:val="00B85034"/>
    <w:rsid w:val="00BC0385"/>
    <w:rsid w:val="00BD124E"/>
    <w:rsid w:val="00BD6302"/>
    <w:rsid w:val="00BE3BAD"/>
    <w:rsid w:val="00BE57EF"/>
    <w:rsid w:val="00C062C2"/>
    <w:rsid w:val="00C4041E"/>
    <w:rsid w:val="00C47C3D"/>
    <w:rsid w:val="00C66DA7"/>
    <w:rsid w:val="00C77D08"/>
    <w:rsid w:val="00CC35EE"/>
    <w:rsid w:val="00CD3200"/>
    <w:rsid w:val="00D04318"/>
    <w:rsid w:val="00D04BE0"/>
    <w:rsid w:val="00D22F0A"/>
    <w:rsid w:val="00D333DE"/>
    <w:rsid w:val="00D75939"/>
    <w:rsid w:val="00DA3F51"/>
    <w:rsid w:val="00DA68E9"/>
    <w:rsid w:val="00DC0ACF"/>
    <w:rsid w:val="00DE0020"/>
    <w:rsid w:val="00DE585E"/>
    <w:rsid w:val="00DF25B9"/>
    <w:rsid w:val="00DF298D"/>
    <w:rsid w:val="00E003B2"/>
    <w:rsid w:val="00E355A4"/>
    <w:rsid w:val="00E61E47"/>
    <w:rsid w:val="00E83E1A"/>
    <w:rsid w:val="00E85377"/>
    <w:rsid w:val="00EF6E85"/>
    <w:rsid w:val="00F0109D"/>
    <w:rsid w:val="00F4251E"/>
    <w:rsid w:val="00F42C43"/>
    <w:rsid w:val="00F70023"/>
    <w:rsid w:val="00F70A6A"/>
    <w:rsid w:val="00F729AF"/>
    <w:rsid w:val="00FA0688"/>
    <w:rsid w:val="00FB3C70"/>
    <w:rsid w:val="00FC010B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1CDEFAD-E798-4386-8DB5-8F1E00B3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Название Знак"/>
    <w:basedOn w:val="a2"/>
    <w:link w:val="a6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uiPriority w:val="34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4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1"/>
      </w:numPr>
      <w:ind w:left="1208" w:hanging="357"/>
      <w:contextualSpacing/>
    </w:pPr>
  </w:style>
  <w:style w:type="character" w:styleId="af2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3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4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3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3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3"/>
      </w:numPr>
      <w:ind w:left="851"/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3"/>
      </w:numPr>
      <w:ind w:left="1135"/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3"/>
      </w:numPr>
      <w:ind w:left="1418"/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4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4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2"/>
      </w:numPr>
      <w:ind w:left="1491" w:hanging="357"/>
      <w:contextualSpacing/>
    </w:pPr>
  </w:style>
  <w:style w:type="paragraph" w:styleId="af3">
    <w:name w:val="footnote text"/>
    <w:basedOn w:val="a1"/>
    <w:link w:val="af4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5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6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6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6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5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paragraph" w:customStyle="1" w:styleId="Default">
    <w:name w:val="Default"/>
    <w:rsid w:val="00E61E47"/>
    <w:pPr>
      <w:autoSpaceDE w:val="0"/>
      <w:autoSpaceDN w:val="0"/>
      <w:adjustRightInd w:val="0"/>
      <w:spacing w:after="0" w:line="240" w:lineRule="auto"/>
    </w:pPr>
    <w:rPr>
      <w:rFonts w:ascii="Frutiger LT Com" w:hAnsi="Frutiger LT Com" w:cs="Frutiger LT Com"/>
      <w:color w:val="000000"/>
      <w:sz w:val="24"/>
      <w:szCs w:val="24"/>
      <w:lang w:val="ru-RU"/>
    </w:rPr>
  </w:style>
  <w:style w:type="paragraph" w:customStyle="1" w:styleId="af6">
    <w:name w:val="!Текст"/>
    <w:basedOn w:val="a1"/>
    <w:link w:val="af7"/>
    <w:qFormat/>
    <w:rsid w:val="00A55C07"/>
    <w:pPr>
      <w:spacing w:after="0" w:line="360" w:lineRule="auto"/>
      <w:jc w:val="both"/>
    </w:pPr>
    <w:rPr>
      <w:rFonts w:ascii="Times New Roman" w:eastAsia="Times New Roman" w:hAnsi="Times New Roman" w:cs="Times New Roman"/>
      <w:sz w:val="22"/>
      <w:szCs w:val="20"/>
      <w:lang w:val="ru-RU" w:eastAsia="ru-RU"/>
    </w:rPr>
  </w:style>
  <w:style w:type="character" w:customStyle="1" w:styleId="af7">
    <w:name w:val="!Текст Знак"/>
    <w:link w:val="af6"/>
    <w:rsid w:val="00A55C07"/>
    <w:rPr>
      <w:rFonts w:ascii="Times New Roman" w:eastAsia="Times New Roman" w:hAnsi="Times New Roman" w:cs="Times New Roman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F6828-2E37-44A1-8953-D6CFF888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</Template>
  <TotalTime>25</TotalTime>
  <Pages>6</Pages>
  <Words>1584</Words>
  <Characters>9032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Данагуль Байгулунова</cp:lastModifiedBy>
  <cp:revision>5</cp:revision>
  <cp:lastPrinted>2015-07-28T06:16:00Z</cp:lastPrinted>
  <dcterms:created xsi:type="dcterms:W3CDTF">2017-03-01T09:08:00Z</dcterms:created>
  <dcterms:modified xsi:type="dcterms:W3CDTF">2017-03-03T05:51:00Z</dcterms:modified>
</cp:coreProperties>
</file>